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61" w:rsidRDefault="00765561" w:rsidP="00765561">
      <w:pPr>
        <w:jc w:val="center"/>
      </w:pPr>
      <w:r>
        <w:t>Centra za pružanje usluga u zajednici Split raspisuje</w:t>
      </w:r>
    </w:p>
    <w:p w:rsidR="00765561" w:rsidRDefault="00765561" w:rsidP="00765561">
      <w:pPr>
        <w:spacing w:after="0"/>
        <w:jc w:val="center"/>
        <w:rPr>
          <w:b/>
        </w:rPr>
      </w:pPr>
      <w:r>
        <w:rPr>
          <w:b/>
        </w:rPr>
        <w:t xml:space="preserve">N A T J E Č A J </w:t>
      </w:r>
    </w:p>
    <w:p w:rsidR="00765561" w:rsidRDefault="00765561" w:rsidP="00765561">
      <w:pPr>
        <w:spacing w:after="0"/>
        <w:jc w:val="center"/>
      </w:pPr>
      <w:r>
        <w:t>za zasnivanje radnog odnosa na poslovima / radnom mjestu</w:t>
      </w:r>
    </w:p>
    <w:p w:rsidR="00765561" w:rsidRDefault="00765561" w:rsidP="00765561">
      <w:pPr>
        <w:spacing w:after="0"/>
        <w:jc w:val="center"/>
        <w:rPr>
          <w:b/>
        </w:rPr>
      </w:pPr>
    </w:p>
    <w:p w:rsidR="00765561" w:rsidRDefault="00765561" w:rsidP="00765561">
      <w:pPr>
        <w:jc w:val="both"/>
      </w:pPr>
      <w:r>
        <w:rPr>
          <w:b/>
        </w:rPr>
        <w:t>Pomoćni radnik u kuhinji</w:t>
      </w:r>
      <w:r w:rsidRPr="00766AD0">
        <w:rPr>
          <w:b/>
        </w:rPr>
        <w:t xml:space="preserve"> ( m/ž )</w:t>
      </w:r>
      <w:r>
        <w:t xml:space="preserve"> - 1 izvršitelj</w:t>
      </w:r>
    </w:p>
    <w:p w:rsidR="00765561" w:rsidRDefault="00765561" w:rsidP="00765561">
      <w:pPr>
        <w:spacing w:after="0"/>
        <w:jc w:val="both"/>
      </w:pPr>
      <w:r>
        <w:t xml:space="preserve">Uvjeti: </w:t>
      </w:r>
    </w:p>
    <w:p w:rsidR="00765561" w:rsidRDefault="00765561" w:rsidP="00765561">
      <w:pPr>
        <w:pStyle w:val="Odlomakpopisa"/>
        <w:numPr>
          <w:ilvl w:val="0"/>
          <w:numId w:val="1"/>
        </w:numPr>
        <w:spacing w:after="0" w:line="257" w:lineRule="auto"/>
        <w:ind w:left="714" w:hanging="357"/>
        <w:jc w:val="both"/>
      </w:pPr>
      <w:r>
        <w:t>završeno osnovnoškolsko obrazovanje</w:t>
      </w:r>
    </w:p>
    <w:p w:rsidR="00765561" w:rsidRPr="004B3FBB" w:rsidRDefault="00765561" w:rsidP="00765561">
      <w:pPr>
        <w:pStyle w:val="Odlomakpopisa"/>
        <w:numPr>
          <w:ilvl w:val="0"/>
          <w:numId w:val="1"/>
        </w:numPr>
        <w:spacing w:after="120" w:line="257" w:lineRule="auto"/>
        <w:ind w:left="714" w:hanging="357"/>
        <w:jc w:val="both"/>
      </w:pPr>
      <w:r>
        <w:t>vozačka dozvola B kategorije</w:t>
      </w:r>
    </w:p>
    <w:p w:rsidR="00765561" w:rsidRDefault="00765561" w:rsidP="00765561">
      <w:pPr>
        <w:spacing w:after="0"/>
        <w:jc w:val="both"/>
      </w:pPr>
      <w:r w:rsidRPr="005327C5">
        <w:t xml:space="preserve">Ugovor o radu sklapa se na neodređeno vrijeme, s punim radnim vremenom, uz uvjet probnog rada od </w:t>
      </w:r>
      <w:r>
        <w:t>mjesec  dana.</w:t>
      </w:r>
    </w:p>
    <w:p w:rsidR="00765561" w:rsidRPr="005327C5" w:rsidRDefault="00765561" w:rsidP="00765561">
      <w:pPr>
        <w:spacing w:after="0"/>
        <w:jc w:val="both"/>
      </w:pPr>
      <w:r w:rsidRPr="005327C5">
        <w:t xml:space="preserve">Uz pisanu prijavu kandidati su dužni priložiti: </w:t>
      </w:r>
    </w:p>
    <w:p w:rsidR="00765561" w:rsidRPr="005327C5" w:rsidRDefault="00765561" w:rsidP="00765561">
      <w:pPr>
        <w:numPr>
          <w:ilvl w:val="0"/>
          <w:numId w:val="1"/>
        </w:numPr>
        <w:spacing w:after="0"/>
        <w:contextualSpacing/>
        <w:jc w:val="both"/>
      </w:pPr>
      <w:r w:rsidRPr="005327C5">
        <w:t xml:space="preserve">dokaz o hrvatskom državljanstvu, </w:t>
      </w:r>
    </w:p>
    <w:p w:rsidR="00765561" w:rsidRDefault="00765561" w:rsidP="00765561">
      <w:pPr>
        <w:numPr>
          <w:ilvl w:val="0"/>
          <w:numId w:val="1"/>
        </w:numPr>
        <w:spacing w:after="0"/>
        <w:contextualSpacing/>
        <w:jc w:val="both"/>
      </w:pPr>
      <w:r w:rsidRPr="005327C5">
        <w:t xml:space="preserve">dokaz o stručnoj spremi, </w:t>
      </w:r>
    </w:p>
    <w:p w:rsidR="00765561" w:rsidRPr="005327C5" w:rsidRDefault="00765561" w:rsidP="00765561">
      <w:pPr>
        <w:numPr>
          <w:ilvl w:val="0"/>
          <w:numId w:val="1"/>
        </w:numPr>
        <w:spacing w:after="0"/>
        <w:contextualSpacing/>
        <w:jc w:val="both"/>
      </w:pPr>
      <w:r>
        <w:t>dokaz o položenom vozačkom ispitu B kategorije</w:t>
      </w:r>
    </w:p>
    <w:p w:rsidR="00765561" w:rsidRPr="005327C5" w:rsidRDefault="00765561" w:rsidP="00765561">
      <w:pPr>
        <w:numPr>
          <w:ilvl w:val="0"/>
          <w:numId w:val="1"/>
        </w:numPr>
        <w:spacing w:after="0"/>
        <w:contextualSpacing/>
        <w:jc w:val="both"/>
      </w:pPr>
      <w:r w:rsidRPr="005327C5">
        <w:t xml:space="preserve">potvrdu ili elektronički zapis o podacima evidentiranim u matičnoj evidenciji Hrvatskog zavoda za mirovinsko osiguranje ( ne stariji od dana objave natječaja ), </w:t>
      </w:r>
    </w:p>
    <w:p w:rsidR="00765561" w:rsidRPr="005327C5" w:rsidRDefault="00765561" w:rsidP="00765561">
      <w:pPr>
        <w:numPr>
          <w:ilvl w:val="0"/>
          <w:numId w:val="1"/>
        </w:numPr>
        <w:spacing w:after="0"/>
        <w:contextualSpacing/>
        <w:jc w:val="both"/>
      </w:pPr>
      <w:r w:rsidRPr="005327C5">
        <w:t xml:space="preserve">uvjerenje da se protiv kandidata ne vodi kazneni postupak ( ne starije od šest mjeseci ) </w:t>
      </w:r>
    </w:p>
    <w:p w:rsidR="00765561" w:rsidRPr="005327C5" w:rsidRDefault="00765561" w:rsidP="00765561">
      <w:pPr>
        <w:numPr>
          <w:ilvl w:val="0"/>
          <w:numId w:val="1"/>
        </w:numPr>
        <w:spacing w:after="0"/>
        <w:contextualSpacing/>
        <w:jc w:val="both"/>
      </w:pPr>
      <w:r w:rsidRPr="005327C5">
        <w:t>životopis</w:t>
      </w:r>
    </w:p>
    <w:p w:rsidR="00765561" w:rsidRPr="005327C5" w:rsidRDefault="00765561" w:rsidP="00765561">
      <w:pPr>
        <w:spacing w:after="0"/>
        <w:jc w:val="both"/>
      </w:pPr>
      <w:r w:rsidRPr="005327C5">
        <w:t>Isprave se prilažu u neovjerenom presliku, a prije izbora predočit će se izvornik.</w:t>
      </w:r>
    </w:p>
    <w:p w:rsidR="00765561" w:rsidRPr="005327C5" w:rsidRDefault="00765561" w:rsidP="00765561">
      <w:pPr>
        <w:spacing w:after="0" w:line="240" w:lineRule="auto"/>
        <w:jc w:val="both"/>
      </w:pPr>
      <w:r w:rsidRPr="005327C5">
        <w:t xml:space="preserve">Kandidati koji se pozivaju na prednost pri zapošljavanju temeljem posebnog zakona, dužni su priložiti i svu dokumentaciju propisanu posebnim zakonom za ostvarivanje prava prednosti. Navedeno pravo, u odnosu na ostale kandidate, mogu ostvariti isključivo pod jednakim uvjetima. </w:t>
      </w:r>
    </w:p>
    <w:p w:rsidR="00765561" w:rsidRPr="005327C5" w:rsidRDefault="00765561" w:rsidP="00765561">
      <w:pPr>
        <w:spacing w:after="0"/>
        <w:jc w:val="both"/>
      </w:pPr>
      <w:r w:rsidRPr="005327C5">
        <w:t xml:space="preserve">Osobe iz članka 102. Zakona o hrvatskim braniteljima i članovima njihove obitelji (NN br.121/17, 98/19, 84/21) dužne su osim dokaza o ispunjavanju uvjeta priložiti i sve potrebne dokaze dostupne na poveznici Ministarstva hrvatskih branitelja: </w:t>
      </w:r>
    </w:p>
    <w:p w:rsidR="00765561" w:rsidRPr="005327C5" w:rsidRDefault="00765561" w:rsidP="00765561">
      <w:pPr>
        <w:spacing w:after="0"/>
      </w:pPr>
      <w:hyperlink r:id="rId5" w:history="1">
        <w:r w:rsidRPr="005327C5">
          <w:rPr>
            <w:color w:val="0563C1" w:themeColor="hyperlink"/>
            <w:u w:val="single"/>
          </w:rPr>
          <w:t>https://branitelji.gov.hr/UserDocsImages//dokumenti/Nikola//popis%20dokaza%20za%20ostvarivanje%20prava%20prednosti%20pri%20zapošljavanju-%20ZOHBDR%202021.pdf</w:t>
        </w:r>
      </w:hyperlink>
    </w:p>
    <w:p w:rsidR="00765561" w:rsidRPr="005327C5" w:rsidRDefault="00765561" w:rsidP="00765561">
      <w:pPr>
        <w:spacing w:after="0"/>
        <w:jc w:val="both"/>
      </w:pPr>
      <w:r w:rsidRPr="005327C5">
        <w:t xml:space="preserve">Prijave se podnose osobno ili poštom na adresu Centar za pružanje usluga u zajednici Split, Hercegovačka 65/67, 21000 Split, s naznakom: „ Za natječaj „, u roku od </w:t>
      </w:r>
      <w:r w:rsidRPr="005327C5">
        <w:rPr>
          <w:b/>
        </w:rPr>
        <w:t>8 dana</w:t>
      </w:r>
      <w:r w:rsidRPr="005327C5">
        <w:t xml:space="preserve"> od objave natječaja u Narodnim novinama.</w:t>
      </w:r>
    </w:p>
    <w:p w:rsidR="00765561" w:rsidRPr="005327C5" w:rsidRDefault="00765561" w:rsidP="00765561">
      <w:pPr>
        <w:spacing w:after="0" w:line="240" w:lineRule="auto"/>
        <w:jc w:val="both"/>
      </w:pPr>
      <w:r w:rsidRPr="005327C5">
        <w:t>Nepotpune i nepravodobne prijave neće se razmatrati.</w:t>
      </w:r>
    </w:p>
    <w:p w:rsidR="00765561" w:rsidRPr="005327C5" w:rsidRDefault="00765561" w:rsidP="00765561">
      <w:pPr>
        <w:spacing w:after="0"/>
        <w:jc w:val="both"/>
      </w:pPr>
      <w:r w:rsidRPr="005327C5">
        <w:t xml:space="preserve">Rezultati izbora bit će objavljeni na službenoj internetskoj stranici Centra Split </w:t>
      </w:r>
      <w:hyperlink r:id="rId6" w:history="1">
        <w:r w:rsidRPr="005327C5">
          <w:rPr>
            <w:color w:val="0563C1" w:themeColor="hyperlink"/>
            <w:u w:val="single"/>
          </w:rPr>
          <w:t>https://centar-split.hr/oglasi-natjecaji-objave/</w:t>
        </w:r>
      </w:hyperlink>
    </w:p>
    <w:p w:rsidR="00765561" w:rsidRPr="005327C5" w:rsidRDefault="00765561" w:rsidP="00765561">
      <w:pPr>
        <w:spacing w:after="0"/>
        <w:jc w:val="both"/>
      </w:pPr>
    </w:p>
    <w:p w:rsidR="00765561" w:rsidRPr="005327C5" w:rsidRDefault="00765561" w:rsidP="00765561">
      <w:pPr>
        <w:jc w:val="both"/>
      </w:pPr>
    </w:p>
    <w:p w:rsidR="00765561" w:rsidRPr="005327C5" w:rsidRDefault="00765561" w:rsidP="00765561">
      <w:pPr>
        <w:jc w:val="both"/>
      </w:pPr>
      <w:r w:rsidRPr="005327C5">
        <w:tab/>
      </w:r>
      <w:r w:rsidRPr="005327C5">
        <w:tab/>
      </w:r>
      <w:r w:rsidRPr="005327C5">
        <w:tab/>
      </w:r>
      <w:r w:rsidRPr="005327C5">
        <w:tab/>
      </w:r>
      <w:r w:rsidRPr="005327C5">
        <w:tab/>
      </w:r>
      <w:r w:rsidRPr="005327C5">
        <w:tab/>
      </w:r>
      <w:r w:rsidRPr="005327C5">
        <w:tab/>
      </w:r>
      <w:r w:rsidRPr="005327C5">
        <w:tab/>
        <w:t>Ravnateljica:</w:t>
      </w:r>
    </w:p>
    <w:p w:rsidR="00765561" w:rsidRPr="005327C5" w:rsidRDefault="00765561" w:rsidP="00765561">
      <w:pPr>
        <w:ind w:left="5664"/>
        <w:jc w:val="both"/>
      </w:pPr>
      <w:r w:rsidRPr="005327C5">
        <w:t xml:space="preserve">Marija Tešija, </w:t>
      </w:r>
      <w:proofErr w:type="spellStart"/>
      <w:r w:rsidRPr="005327C5">
        <w:t>prof.def.soc.ped</w:t>
      </w:r>
      <w:proofErr w:type="spellEnd"/>
      <w:r w:rsidRPr="005327C5">
        <w:t>.</w:t>
      </w:r>
    </w:p>
    <w:p w:rsidR="00765561" w:rsidRDefault="00765561" w:rsidP="00765561"/>
    <w:p w:rsidR="00B97147" w:rsidRDefault="00B97147">
      <w:bookmarkStart w:id="0" w:name="_GoBack"/>
      <w:bookmarkEnd w:id="0"/>
    </w:p>
    <w:sectPr w:rsidR="00B9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770"/>
    <w:multiLevelType w:val="hybridMultilevel"/>
    <w:tmpl w:val="38F0B1B4"/>
    <w:lvl w:ilvl="0" w:tplc="8D3E2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61"/>
    <w:rsid w:val="00765561"/>
    <w:rsid w:val="00B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C3C0-C417-46D4-B095-4A3957A5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ar-split.hr/oglasi-natjecaji-objave/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 Letilovic</dc:creator>
  <cp:keywords/>
  <dc:description/>
  <cp:lastModifiedBy>Zela Letilovic</cp:lastModifiedBy>
  <cp:revision>1</cp:revision>
  <dcterms:created xsi:type="dcterms:W3CDTF">2022-02-16T12:16:00Z</dcterms:created>
  <dcterms:modified xsi:type="dcterms:W3CDTF">2022-02-16T12:17:00Z</dcterms:modified>
</cp:coreProperties>
</file>